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5F301" w14:textId="77777777" w:rsidR="00BD64E2" w:rsidRDefault="00BD64E2" w:rsidP="009D2D9C">
      <w:pPr>
        <w:spacing w:after="0" w:line="240" w:lineRule="auto"/>
        <w:rPr>
          <w:rFonts w:cs="Calibri"/>
          <w:lang w:val="en-US"/>
        </w:rPr>
      </w:pPr>
    </w:p>
    <w:p w14:paraId="03E5F303" w14:textId="77777777" w:rsidR="00231D86" w:rsidRDefault="00231D86" w:rsidP="009D2D9C">
      <w:pPr>
        <w:spacing w:after="0" w:line="240" w:lineRule="auto"/>
        <w:rPr>
          <w:rFonts w:cs="Calibri"/>
          <w:lang w:val="en-US"/>
        </w:rPr>
      </w:pPr>
    </w:p>
    <w:p w14:paraId="10AE5D1F" w14:textId="74F69C1C" w:rsidR="009C0276" w:rsidRDefault="009C0276" w:rsidP="00987B92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  <w:lang w:val="en-US"/>
        </w:rPr>
      </w:pPr>
      <w:r>
        <w:rPr>
          <w:rFonts w:cs="Calibri"/>
          <w:b/>
          <w:sz w:val="36"/>
          <w:szCs w:val="36"/>
          <w:u w:val="single"/>
          <w:lang w:val="en-US"/>
        </w:rPr>
        <w:t>Call for Expressions of Interest</w:t>
      </w:r>
    </w:p>
    <w:p w14:paraId="33CFE040" w14:textId="77777777" w:rsidR="009C0276" w:rsidRDefault="009C0276" w:rsidP="00987B92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  <w:lang w:val="en-US"/>
        </w:rPr>
      </w:pPr>
    </w:p>
    <w:p w14:paraId="19B65D03" w14:textId="431FE9BE" w:rsidR="00450229" w:rsidRDefault="009C0276" w:rsidP="00987B92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  <w:lang w:val="en-US"/>
        </w:rPr>
      </w:pPr>
      <w:r>
        <w:rPr>
          <w:rFonts w:cs="Calibri"/>
          <w:b/>
          <w:sz w:val="36"/>
          <w:szCs w:val="36"/>
          <w:u w:val="single"/>
          <w:lang w:val="en-US"/>
        </w:rPr>
        <w:t xml:space="preserve">Wide Bay Burnett </w:t>
      </w:r>
      <w:r w:rsidR="00987B92">
        <w:rPr>
          <w:rFonts w:cs="Calibri"/>
          <w:b/>
          <w:sz w:val="36"/>
          <w:szCs w:val="36"/>
          <w:u w:val="single"/>
          <w:lang w:val="en-US"/>
        </w:rPr>
        <w:t>Telecommunications Connectivity Study</w:t>
      </w:r>
    </w:p>
    <w:p w14:paraId="32E77815" w14:textId="77777777" w:rsidR="009C0276" w:rsidRDefault="009C0276" w:rsidP="00987B92">
      <w:pPr>
        <w:spacing w:after="0" w:line="240" w:lineRule="auto"/>
        <w:jc w:val="center"/>
        <w:rPr>
          <w:rFonts w:cs="Calibri"/>
          <w:b/>
          <w:sz w:val="36"/>
          <w:szCs w:val="36"/>
          <w:lang w:val="en-US"/>
        </w:rPr>
      </w:pPr>
    </w:p>
    <w:p w14:paraId="0B7ED994" w14:textId="3A56E6F8" w:rsidR="005A5337" w:rsidRPr="005A5337" w:rsidRDefault="005A5337" w:rsidP="00987B92">
      <w:pPr>
        <w:spacing w:after="0" w:line="240" w:lineRule="auto"/>
        <w:jc w:val="center"/>
        <w:rPr>
          <w:rFonts w:cs="Calibri"/>
          <w:b/>
          <w:sz w:val="36"/>
          <w:szCs w:val="36"/>
          <w:lang w:val="en-US"/>
        </w:rPr>
      </w:pPr>
      <w:r w:rsidRPr="005A5337">
        <w:rPr>
          <w:rFonts w:cs="Calibri"/>
          <w:b/>
          <w:sz w:val="36"/>
          <w:szCs w:val="36"/>
          <w:lang w:val="en-US"/>
        </w:rPr>
        <w:t>Scope</w:t>
      </w:r>
    </w:p>
    <w:p w14:paraId="06EE5CBA" w14:textId="01680FFC" w:rsidR="00987B92" w:rsidRDefault="00987B92" w:rsidP="009D2D9C">
      <w:pPr>
        <w:spacing w:after="0" w:line="240" w:lineRule="auto"/>
        <w:rPr>
          <w:rFonts w:cs="Calibri"/>
          <w:b/>
          <w:sz w:val="36"/>
          <w:szCs w:val="36"/>
          <w:u w:val="single"/>
          <w:lang w:val="en-US"/>
        </w:rPr>
      </w:pPr>
    </w:p>
    <w:p w14:paraId="1039E3CF" w14:textId="6380CC61" w:rsidR="00987B92" w:rsidRDefault="00582A76" w:rsidP="009D2D9C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The p</w:t>
      </w:r>
      <w:r w:rsidR="00A5758D">
        <w:rPr>
          <w:rFonts w:cs="Calibri"/>
          <w:lang w:val="en-US"/>
        </w:rPr>
        <w:t xml:space="preserve">revious </w:t>
      </w:r>
      <w:r w:rsidR="00E46FEB">
        <w:rPr>
          <w:rFonts w:cs="Calibri"/>
          <w:lang w:val="en-US"/>
        </w:rPr>
        <w:t>“</w:t>
      </w:r>
      <w:r w:rsidR="00A5758D" w:rsidRPr="00E46FEB">
        <w:rPr>
          <w:rFonts w:cs="Calibri"/>
          <w:i/>
          <w:iCs/>
          <w:u w:val="single"/>
          <w:lang w:val="en-US"/>
        </w:rPr>
        <w:t xml:space="preserve">WBBROC Independent Broadband Testing </w:t>
      </w:r>
      <w:r w:rsidR="00E46FEB" w:rsidRPr="00E46FEB">
        <w:rPr>
          <w:rFonts w:cs="Calibri"/>
          <w:i/>
          <w:iCs/>
          <w:u w:val="single"/>
          <w:lang w:val="en-US"/>
        </w:rPr>
        <w:t>R</w:t>
      </w:r>
      <w:r w:rsidR="00A5758D" w:rsidRPr="00E46FEB">
        <w:rPr>
          <w:rFonts w:cs="Calibri"/>
          <w:i/>
          <w:iCs/>
          <w:u w:val="single"/>
          <w:lang w:val="en-US"/>
        </w:rPr>
        <w:t>eport</w:t>
      </w:r>
      <w:r w:rsidR="00E46FEB">
        <w:rPr>
          <w:rFonts w:cs="Calibri"/>
          <w:lang w:val="en-US"/>
        </w:rPr>
        <w:t>”</w:t>
      </w:r>
      <w:r w:rsidR="00A5758D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was </w:t>
      </w:r>
      <w:proofErr w:type="spellStart"/>
      <w:r w:rsidR="00FC6D70">
        <w:rPr>
          <w:rFonts w:cs="Calibri"/>
          <w:lang w:val="en-US"/>
        </w:rPr>
        <w:t>f</w:t>
      </w:r>
      <w:r w:rsidR="00A5758D">
        <w:rPr>
          <w:rFonts w:cs="Calibri"/>
          <w:lang w:val="en-US"/>
        </w:rPr>
        <w:t>inali</w:t>
      </w:r>
      <w:r w:rsidR="00FC6D70">
        <w:rPr>
          <w:rFonts w:cs="Calibri"/>
          <w:lang w:val="en-US"/>
        </w:rPr>
        <w:t>s</w:t>
      </w:r>
      <w:r w:rsidR="00A5758D">
        <w:rPr>
          <w:rFonts w:cs="Calibri"/>
          <w:lang w:val="en-US"/>
        </w:rPr>
        <w:t>ed</w:t>
      </w:r>
      <w:proofErr w:type="spellEnd"/>
      <w:r w:rsidR="00A5758D">
        <w:rPr>
          <w:rFonts w:cs="Calibri"/>
          <w:lang w:val="en-US"/>
        </w:rPr>
        <w:t xml:space="preserve"> on 10 February 2014 and updated in 2017 after 2 rounds of </w:t>
      </w:r>
      <w:r w:rsidR="00E46FEB">
        <w:rPr>
          <w:rFonts w:cs="Calibri"/>
          <w:lang w:val="en-US"/>
        </w:rPr>
        <w:t>Telecommunications Blackspot funding from the Commonwealth Government.</w:t>
      </w:r>
    </w:p>
    <w:p w14:paraId="00155070" w14:textId="4CBB7DDA" w:rsidR="00836A2F" w:rsidRDefault="00836A2F" w:rsidP="009D2D9C">
      <w:pPr>
        <w:spacing w:after="0" w:line="240" w:lineRule="auto"/>
        <w:rPr>
          <w:rFonts w:cs="Calibri"/>
          <w:lang w:val="en-US"/>
        </w:rPr>
      </w:pPr>
    </w:p>
    <w:p w14:paraId="4FD7F1A2" w14:textId="684DF69C" w:rsidR="00836A2F" w:rsidRDefault="000F0D44" w:rsidP="009D2D9C">
      <w:pPr>
        <w:spacing w:after="0" w:line="240" w:lineRule="auto"/>
        <w:rPr>
          <w:rFonts w:cs="Calibri"/>
          <w:lang w:val="en-US"/>
        </w:rPr>
      </w:pPr>
      <w:r>
        <w:rPr>
          <w:rFonts w:cs="Calibri"/>
          <w:u w:val="single"/>
          <w:lang w:val="en-US"/>
        </w:rPr>
        <w:t xml:space="preserve">Current </w:t>
      </w:r>
      <w:r w:rsidR="004C3A99" w:rsidRPr="004C3A99">
        <w:rPr>
          <w:rFonts w:cs="Calibri"/>
          <w:u w:val="single"/>
          <w:lang w:val="en-US"/>
        </w:rPr>
        <w:t xml:space="preserve">Study </w:t>
      </w:r>
      <w:r>
        <w:rPr>
          <w:rFonts w:cs="Calibri"/>
          <w:u w:val="single"/>
          <w:lang w:val="en-US"/>
        </w:rPr>
        <w:t>R</w:t>
      </w:r>
      <w:r w:rsidR="004C3A99" w:rsidRPr="004C3A99">
        <w:rPr>
          <w:rFonts w:cs="Calibri"/>
          <w:u w:val="single"/>
          <w:lang w:val="en-US"/>
        </w:rPr>
        <w:t>equirements</w:t>
      </w:r>
      <w:r w:rsidR="004C3A99">
        <w:rPr>
          <w:rFonts w:cs="Calibri"/>
          <w:lang w:val="en-US"/>
        </w:rPr>
        <w:t>:</w:t>
      </w:r>
    </w:p>
    <w:p w14:paraId="0750B4DC" w14:textId="3E371072" w:rsidR="004C3A99" w:rsidRDefault="004C3A99" w:rsidP="009D2D9C">
      <w:pPr>
        <w:spacing w:after="0" w:line="240" w:lineRule="auto"/>
        <w:rPr>
          <w:rFonts w:cs="Calibri"/>
          <w:lang w:val="en-US"/>
        </w:rPr>
      </w:pPr>
    </w:p>
    <w:p w14:paraId="617ECBEA" w14:textId="425A0270" w:rsidR="004C3A99" w:rsidRDefault="00C5211B" w:rsidP="00F107CB">
      <w:pPr>
        <w:pStyle w:val="ListParagraph"/>
        <w:numPr>
          <w:ilvl w:val="0"/>
          <w:numId w:val="45"/>
        </w:num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The outcomes of the study require e</w:t>
      </w:r>
      <w:r w:rsidR="00F107CB" w:rsidRPr="00F107CB">
        <w:rPr>
          <w:rFonts w:cs="Calibri"/>
          <w:lang w:val="en-US"/>
        </w:rPr>
        <w:t xml:space="preserve">vidence-based information to assist with advocacy for </w:t>
      </w:r>
      <w:r w:rsidR="00527419">
        <w:rPr>
          <w:rFonts w:cs="Calibri"/>
          <w:lang w:val="en-US"/>
        </w:rPr>
        <w:t xml:space="preserve">WBBROC and </w:t>
      </w:r>
      <w:r w:rsidR="00F107CB" w:rsidRPr="00F107CB">
        <w:rPr>
          <w:rFonts w:cs="Calibri"/>
          <w:lang w:val="en-US"/>
        </w:rPr>
        <w:t>all WBB Councils</w:t>
      </w:r>
    </w:p>
    <w:p w14:paraId="0887C95B" w14:textId="3D4D2242" w:rsidR="00F107CB" w:rsidRDefault="00686F12" w:rsidP="00F107CB">
      <w:pPr>
        <w:pStyle w:val="ListParagraph"/>
        <w:numPr>
          <w:ilvl w:val="0"/>
          <w:numId w:val="45"/>
        </w:num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Identify existing blackspots for each LGA in the Wide Bay Burnett</w:t>
      </w:r>
      <w:r w:rsidR="006723FF">
        <w:rPr>
          <w:rFonts w:cs="Calibri"/>
          <w:lang w:val="en-US"/>
        </w:rPr>
        <w:t>, particularly on major transport routes</w:t>
      </w:r>
      <w:r w:rsidR="00EA264F">
        <w:rPr>
          <w:rFonts w:cs="Calibri"/>
          <w:lang w:val="en-US"/>
        </w:rPr>
        <w:t>,</w:t>
      </w:r>
      <w:r w:rsidR="006723FF">
        <w:rPr>
          <w:rFonts w:cs="Calibri"/>
          <w:lang w:val="en-US"/>
        </w:rPr>
        <w:t xml:space="preserve"> </w:t>
      </w:r>
      <w:r w:rsidR="00EA264F">
        <w:rPr>
          <w:rFonts w:cs="Calibri"/>
          <w:lang w:val="en-US"/>
        </w:rPr>
        <w:t xml:space="preserve">more remote holiday destinations, </w:t>
      </w:r>
      <w:r w:rsidR="00930139">
        <w:rPr>
          <w:rFonts w:cs="Calibri"/>
          <w:lang w:val="en-US"/>
        </w:rPr>
        <w:t>and potential disaster</w:t>
      </w:r>
      <w:r w:rsidR="005A35D0">
        <w:rPr>
          <w:rFonts w:cs="Calibri"/>
          <w:lang w:val="en-US"/>
        </w:rPr>
        <w:t>-</w:t>
      </w:r>
      <w:r w:rsidR="00E6244C">
        <w:rPr>
          <w:rFonts w:cs="Calibri"/>
          <w:lang w:val="en-US"/>
        </w:rPr>
        <w:t>prone</w:t>
      </w:r>
      <w:r w:rsidR="00930139">
        <w:rPr>
          <w:rFonts w:cs="Calibri"/>
          <w:lang w:val="en-US"/>
        </w:rPr>
        <w:t xml:space="preserve"> hotspots</w:t>
      </w:r>
    </w:p>
    <w:p w14:paraId="315189B0" w14:textId="73E8DFE9" w:rsidR="00686F12" w:rsidRDefault="00E52DE2" w:rsidP="00F107CB">
      <w:pPr>
        <w:pStyle w:val="ListParagraph"/>
        <w:numPr>
          <w:ilvl w:val="0"/>
          <w:numId w:val="45"/>
        </w:num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Test the network to identify where network upgrades are required</w:t>
      </w:r>
    </w:p>
    <w:p w14:paraId="47E2D412" w14:textId="7F63D456" w:rsidR="00E52DE2" w:rsidRDefault="000E3399" w:rsidP="00F107CB">
      <w:pPr>
        <w:pStyle w:val="ListParagraph"/>
        <w:numPr>
          <w:ilvl w:val="0"/>
          <w:numId w:val="45"/>
        </w:num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Identify priority locations to consider for future advocacy</w:t>
      </w:r>
      <w:r w:rsidR="00EC5C58">
        <w:rPr>
          <w:rFonts w:cs="Calibri"/>
          <w:lang w:val="en-US"/>
        </w:rPr>
        <w:t xml:space="preserve"> (ideally, this would include priorities for each LGA)</w:t>
      </w:r>
    </w:p>
    <w:p w14:paraId="2AF7432A" w14:textId="73A79CCF" w:rsidR="000E3399" w:rsidRDefault="00AD60DD" w:rsidP="00F107CB">
      <w:pPr>
        <w:pStyle w:val="ListParagraph"/>
        <w:numPr>
          <w:ilvl w:val="0"/>
          <w:numId w:val="45"/>
        </w:num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Provide </w:t>
      </w:r>
      <w:r w:rsidR="00C8640C">
        <w:rPr>
          <w:rFonts w:cs="Calibri"/>
          <w:lang w:val="en-US"/>
        </w:rPr>
        <w:t>recommendations</w:t>
      </w:r>
      <w:r>
        <w:rPr>
          <w:rFonts w:cs="Calibri"/>
          <w:lang w:val="en-US"/>
        </w:rPr>
        <w:t xml:space="preserve"> on the best </w:t>
      </w:r>
      <w:r w:rsidR="00E83C4C">
        <w:rPr>
          <w:rFonts w:cs="Calibri"/>
          <w:lang w:val="en-US"/>
        </w:rPr>
        <w:t>methods for partnering</w:t>
      </w:r>
      <w:r>
        <w:rPr>
          <w:rFonts w:cs="Calibri"/>
          <w:lang w:val="en-US"/>
        </w:rPr>
        <w:t xml:space="preserve"> with </w:t>
      </w:r>
      <w:r w:rsidR="00E83C4C">
        <w:rPr>
          <w:rFonts w:cs="Calibri"/>
          <w:lang w:val="en-US"/>
        </w:rPr>
        <w:t xml:space="preserve">telecommunications </w:t>
      </w:r>
      <w:r>
        <w:rPr>
          <w:rFonts w:cs="Calibri"/>
          <w:lang w:val="en-US"/>
        </w:rPr>
        <w:t>carriers to see priorities delivered</w:t>
      </w:r>
    </w:p>
    <w:p w14:paraId="0037A81D" w14:textId="559E3C5D" w:rsidR="0047270A" w:rsidRDefault="0047270A" w:rsidP="00F107CB">
      <w:pPr>
        <w:pStyle w:val="ListParagraph"/>
        <w:numPr>
          <w:ilvl w:val="0"/>
          <w:numId w:val="45"/>
        </w:num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Provide suggestions on satellite </w:t>
      </w:r>
      <w:r w:rsidR="00A00B0E">
        <w:rPr>
          <w:rFonts w:cs="Calibri"/>
          <w:lang w:val="en-US"/>
        </w:rPr>
        <w:t xml:space="preserve">pricing advocacy, e.g. such as the new </w:t>
      </w:r>
      <w:proofErr w:type="spellStart"/>
      <w:r w:rsidR="00A00B0E">
        <w:rPr>
          <w:rFonts w:cs="Calibri"/>
          <w:lang w:val="en-US"/>
        </w:rPr>
        <w:t>Skymaster</w:t>
      </w:r>
      <w:proofErr w:type="spellEnd"/>
      <w:r w:rsidR="00A00B0E">
        <w:rPr>
          <w:rFonts w:cs="Calibri"/>
          <w:lang w:val="en-US"/>
        </w:rPr>
        <w:t xml:space="preserve"> business package</w:t>
      </w:r>
    </w:p>
    <w:p w14:paraId="2432CA97" w14:textId="5B71A3AA" w:rsidR="008A44CD" w:rsidRDefault="008A44CD" w:rsidP="00F107CB">
      <w:pPr>
        <w:pStyle w:val="ListParagraph"/>
        <w:numPr>
          <w:ilvl w:val="0"/>
          <w:numId w:val="45"/>
        </w:num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Investigate potential </w:t>
      </w:r>
      <w:r w:rsidR="00B11E40">
        <w:rPr>
          <w:rFonts w:cs="Calibri"/>
          <w:lang w:val="en-US"/>
        </w:rPr>
        <w:t xml:space="preserve">new </w:t>
      </w:r>
      <w:r w:rsidR="00D47829">
        <w:rPr>
          <w:rFonts w:cs="Calibri"/>
          <w:lang w:val="en-US"/>
        </w:rPr>
        <w:t>technologies to improve digital access for the WBB</w:t>
      </w:r>
    </w:p>
    <w:p w14:paraId="2F19A0D4" w14:textId="1613F9AE" w:rsidR="00D47829" w:rsidRDefault="00D47829" w:rsidP="00F107CB">
      <w:pPr>
        <w:pStyle w:val="ListParagraph"/>
        <w:numPr>
          <w:ilvl w:val="0"/>
          <w:numId w:val="45"/>
        </w:num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Prov</w:t>
      </w:r>
      <w:r w:rsidR="00261E6B">
        <w:rPr>
          <w:rFonts w:cs="Calibri"/>
          <w:lang w:val="en-US"/>
        </w:rPr>
        <w:t xml:space="preserve">ide </w:t>
      </w:r>
      <w:r w:rsidR="00B92657">
        <w:rPr>
          <w:rFonts w:cs="Calibri"/>
          <w:lang w:val="en-US"/>
        </w:rPr>
        <w:t>recommendations</w:t>
      </w:r>
      <w:r w:rsidR="00261E6B">
        <w:rPr>
          <w:rFonts w:cs="Calibri"/>
          <w:lang w:val="en-US"/>
        </w:rPr>
        <w:t xml:space="preserve"> on how to </w:t>
      </w:r>
      <w:r w:rsidR="00ED0838">
        <w:rPr>
          <w:rFonts w:cs="Calibri"/>
          <w:lang w:val="en-US"/>
        </w:rPr>
        <w:t xml:space="preserve">develop </w:t>
      </w:r>
      <w:r w:rsidR="00261E6B">
        <w:rPr>
          <w:rFonts w:cs="Calibri"/>
          <w:lang w:val="en-US"/>
        </w:rPr>
        <w:t xml:space="preserve">maximum benefit from the QCN </w:t>
      </w:r>
      <w:proofErr w:type="spellStart"/>
      <w:r w:rsidR="00261E6B">
        <w:rPr>
          <w:rFonts w:cs="Calibri"/>
          <w:lang w:val="en-US"/>
        </w:rPr>
        <w:t>fibre</w:t>
      </w:r>
      <w:proofErr w:type="spellEnd"/>
      <w:r w:rsidR="00261E6B">
        <w:rPr>
          <w:rFonts w:cs="Calibri"/>
          <w:lang w:val="en-US"/>
        </w:rPr>
        <w:t xml:space="preserve"> network</w:t>
      </w:r>
      <w:r w:rsidR="00D30B62">
        <w:rPr>
          <w:rFonts w:cs="Calibri"/>
          <w:lang w:val="en-US"/>
        </w:rPr>
        <w:t>, e.g. port to pit as per Bundaberg</w:t>
      </w:r>
    </w:p>
    <w:p w14:paraId="2E9281D9" w14:textId="41274B1A" w:rsidR="00261E6B" w:rsidRDefault="00152E5B" w:rsidP="00F107CB">
      <w:pPr>
        <w:pStyle w:val="ListParagraph"/>
        <w:numPr>
          <w:ilvl w:val="0"/>
          <w:numId w:val="45"/>
        </w:num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Provide recommendations on </w:t>
      </w:r>
      <w:r w:rsidR="009E3996">
        <w:rPr>
          <w:rFonts w:cs="Calibri"/>
          <w:lang w:val="en-US"/>
        </w:rPr>
        <w:t>any further</w:t>
      </w:r>
      <w:r>
        <w:rPr>
          <w:rFonts w:cs="Calibri"/>
          <w:lang w:val="en-US"/>
        </w:rPr>
        <w:t xml:space="preserve"> role that Councils </w:t>
      </w:r>
      <w:r w:rsidR="009E3996">
        <w:rPr>
          <w:rFonts w:cs="Calibri"/>
          <w:lang w:val="en-US"/>
        </w:rPr>
        <w:t>c</w:t>
      </w:r>
      <w:r w:rsidR="00575E26">
        <w:rPr>
          <w:rFonts w:cs="Calibri"/>
          <w:lang w:val="en-US"/>
        </w:rPr>
        <w:t>ould</w:t>
      </w:r>
      <w:r>
        <w:rPr>
          <w:rFonts w:cs="Calibri"/>
          <w:lang w:val="en-US"/>
        </w:rPr>
        <w:t xml:space="preserve"> play in supporting high-speed internet and data services in the region</w:t>
      </w:r>
      <w:r w:rsidR="00310374">
        <w:rPr>
          <w:rFonts w:cs="Calibri"/>
          <w:lang w:val="en-US"/>
        </w:rPr>
        <w:t>.</w:t>
      </w:r>
    </w:p>
    <w:p w14:paraId="53B253D4" w14:textId="45CA0D89" w:rsidR="00152E5B" w:rsidRDefault="00152E5B" w:rsidP="00880EBD">
      <w:pPr>
        <w:spacing w:after="0" w:line="240" w:lineRule="auto"/>
        <w:rPr>
          <w:rFonts w:cs="Calibri"/>
          <w:lang w:val="en-US"/>
        </w:rPr>
      </w:pPr>
    </w:p>
    <w:p w14:paraId="73760879" w14:textId="79EC11D0" w:rsidR="00880EBD" w:rsidRDefault="00880EBD" w:rsidP="00880EBD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To work in with the telecommunications directions </w:t>
      </w:r>
      <w:r w:rsidR="008B0956">
        <w:rPr>
          <w:rFonts w:cs="Calibri"/>
          <w:lang w:val="en-US"/>
        </w:rPr>
        <w:t>that government</w:t>
      </w:r>
      <w:r w:rsidR="00CA60E6">
        <w:rPr>
          <w:rFonts w:cs="Calibri"/>
          <w:lang w:val="en-US"/>
        </w:rPr>
        <w:t>s are currently</w:t>
      </w:r>
      <w:r w:rsidR="008B0956">
        <w:rPr>
          <w:rFonts w:cs="Calibri"/>
          <w:lang w:val="en-US"/>
        </w:rPr>
        <w:t xml:space="preserve"> supporting</w:t>
      </w:r>
      <w:r w:rsidR="006A2CD5">
        <w:rPr>
          <w:rFonts w:cs="Calibri"/>
          <w:lang w:val="en-US"/>
        </w:rPr>
        <w:t xml:space="preserve"> (e.g. Regional Connectivity Program)</w:t>
      </w:r>
      <w:r w:rsidR="008B0956">
        <w:rPr>
          <w:rFonts w:cs="Calibri"/>
          <w:lang w:val="en-US"/>
        </w:rPr>
        <w:t>:</w:t>
      </w:r>
    </w:p>
    <w:p w14:paraId="345662EE" w14:textId="77777777" w:rsidR="008B0956" w:rsidRPr="00880EBD" w:rsidRDefault="008B0956" w:rsidP="00880EBD">
      <w:pPr>
        <w:spacing w:after="0" w:line="240" w:lineRule="auto"/>
        <w:rPr>
          <w:rFonts w:cs="Calibri"/>
          <w:lang w:val="en-US"/>
        </w:rPr>
      </w:pPr>
    </w:p>
    <w:p w14:paraId="6C784578" w14:textId="2AF7389C" w:rsidR="00F107CB" w:rsidRDefault="007B49A9" w:rsidP="008B0956">
      <w:pPr>
        <w:pStyle w:val="ListParagraph"/>
        <w:numPr>
          <w:ilvl w:val="0"/>
          <w:numId w:val="46"/>
        </w:num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Recommendations for potential t</w:t>
      </w:r>
      <w:r w:rsidR="00143577">
        <w:rPr>
          <w:rFonts w:cs="Calibri"/>
          <w:lang w:val="en-US"/>
        </w:rPr>
        <w:t>elecommunications infrastructure projects that are outside the NBN fixed line footprint and would provide clear economic benefits</w:t>
      </w:r>
    </w:p>
    <w:p w14:paraId="6AF5CDBC" w14:textId="0A8FB2D6" w:rsidR="00143577" w:rsidRDefault="007B49A9" w:rsidP="008B0956">
      <w:pPr>
        <w:pStyle w:val="ListParagraph"/>
        <w:numPr>
          <w:ilvl w:val="0"/>
          <w:numId w:val="46"/>
        </w:num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Recommendations for potential e</w:t>
      </w:r>
      <w:r w:rsidR="00143577">
        <w:rPr>
          <w:rFonts w:cs="Calibri"/>
          <w:lang w:val="en-US"/>
        </w:rPr>
        <w:t xml:space="preserve">nterprise-grade local broadband networks that </w:t>
      </w:r>
      <w:r w:rsidR="00456E1F">
        <w:rPr>
          <w:rFonts w:cs="Calibri"/>
          <w:lang w:val="en-US"/>
        </w:rPr>
        <w:t>support local agribusinesses and industry clusters</w:t>
      </w:r>
    </w:p>
    <w:p w14:paraId="58341BAE" w14:textId="5C272C0E" w:rsidR="00456E1F" w:rsidRDefault="006F3A94" w:rsidP="008B0956">
      <w:pPr>
        <w:pStyle w:val="ListParagraph"/>
        <w:numPr>
          <w:ilvl w:val="0"/>
          <w:numId w:val="46"/>
        </w:num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Recommendations for COVID recovery telecommunications </w:t>
      </w:r>
      <w:r w:rsidR="005A35D0">
        <w:rPr>
          <w:rFonts w:cs="Calibri"/>
          <w:lang w:val="en-US"/>
        </w:rPr>
        <w:t>proposals</w:t>
      </w:r>
      <w:r w:rsidR="00C33ADB">
        <w:rPr>
          <w:rFonts w:cs="Calibri"/>
          <w:lang w:val="en-US"/>
        </w:rPr>
        <w:t xml:space="preserve"> (such as those that the Queensland Government is currently providing)</w:t>
      </w:r>
      <w:r w:rsidR="005A35D0">
        <w:rPr>
          <w:rFonts w:cs="Calibri"/>
          <w:lang w:val="en-US"/>
        </w:rPr>
        <w:t>.</w:t>
      </w:r>
    </w:p>
    <w:p w14:paraId="2B8E34B6" w14:textId="2B6E4C99" w:rsidR="008D056E" w:rsidRDefault="008D056E" w:rsidP="008D056E">
      <w:pPr>
        <w:spacing w:after="0" w:line="240" w:lineRule="auto"/>
        <w:rPr>
          <w:rFonts w:cs="Calibri"/>
          <w:lang w:val="en-US"/>
        </w:rPr>
      </w:pPr>
    </w:p>
    <w:p w14:paraId="021B18B2" w14:textId="0AE454E3" w:rsidR="008D056E" w:rsidRDefault="008D056E" w:rsidP="00FB0B9F">
      <w:pPr>
        <w:spacing w:after="0" w:line="240" w:lineRule="auto"/>
        <w:rPr>
          <w:rFonts w:cs="Calibri"/>
          <w:lang w:val="en-US"/>
        </w:rPr>
      </w:pPr>
    </w:p>
    <w:p w14:paraId="74993100" w14:textId="238D5ED3" w:rsidR="00FB0B9F" w:rsidRPr="00E20493" w:rsidRDefault="000F0D44" w:rsidP="00FB0B9F">
      <w:pPr>
        <w:spacing w:after="0" w:line="240" w:lineRule="auto"/>
        <w:rPr>
          <w:rFonts w:cs="Calibri"/>
          <w:u w:val="single"/>
          <w:lang w:val="en-US"/>
        </w:rPr>
      </w:pPr>
      <w:r w:rsidRPr="00E20493">
        <w:rPr>
          <w:rFonts w:cs="Calibri"/>
          <w:u w:val="single"/>
          <w:lang w:val="en-US"/>
        </w:rPr>
        <w:t>Contact officer:</w:t>
      </w:r>
    </w:p>
    <w:p w14:paraId="017B80C0" w14:textId="6C060885" w:rsidR="000F0D44" w:rsidRDefault="000F0D44" w:rsidP="00FB0B9F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Joe Veraa – WBBROC Executive Officer</w:t>
      </w:r>
    </w:p>
    <w:p w14:paraId="3E81C12A" w14:textId="1D0FDF88" w:rsidR="000F0D44" w:rsidRDefault="000F0D44" w:rsidP="00FB0B9F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Tel:  0417 475 149</w:t>
      </w:r>
    </w:p>
    <w:p w14:paraId="04FF1F27" w14:textId="1C5F66B9" w:rsidR="000F0D44" w:rsidRPr="008D056E" w:rsidRDefault="000F0D44" w:rsidP="00FB0B9F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Email:  </w:t>
      </w:r>
      <w:hyperlink r:id="rId8" w:history="1">
        <w:r w:rsidRPr="001A501F">
          <w:rPr>
            <w:rStyle w:val="Hyperlink"/>
            <w:rFonts w:cs="Calibri"/>
            <w:lang w:val="en-US"/>
          </w:rPr>
          <w:t>info@wbbroc.org.au</w:t>
        </w:r>
      </w:hyperlink>
      <w:r>
        <w:rPr>
          <w:rFonts w:cs="Calibri"/>
          <w:lang w:val="en-US"/>
        </w:rPr>
        <w:t xml:space="preserve"> </w:t>
      </w:r>
    </w:p>
    <w:sectPr w:rsidR="000F0D44" w:rsidRPr="008D056E" w:rsidSect="009E11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88646" w14:textId="77777777" w:rsidR="00046EA8" w:rsidRDefault="00046EA8" w:rsidP="009D2D9C">
      <w:pPr>
        <w:spacing w:after="0" w:line="240" w:lineRule="auto"/>
      </w:pPr>
      <w:r>
        <w:separator/>
      </w:r>
    </w:p>
  </w:endnote>
  <w:endnote w:type="continuationSeparator" w:id="0">
    <w:p w14:paraId="65BD486C" w14:textId="77777777" w:rsidR="00046EA8" w:rsidRDefault="00046EA8" w:rsidP="009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F30E" w14:textId="77777777" w:rsidR="00DA20FF" w:rsidRDefault="00DA2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722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5F30F" w14:textId="77777777" w:rsidR="009E1161" w:rsidRDefault="009E1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E5F310" w14:textId="77777777" w:rsidR="002A6EE9" w:rsidRDefault="002A6EE9" w:rsidP="00BE732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F312" w14:textId="77777777" w:rsidR="00DA20FF" w:rsidRDefault="00DA2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862F2" w14:textId="77777777" w:rsidR="00046EA8" w:rsidRDefault="00046EA8" w:rsidP="009D2D9C">
      <w:pPr>
        <w:spacing w:after="0" w:line="240" w:lineRule="auto"/>
      </w:pPr>
      <w:r>
        <w:separator/>
      </w:r>
    </w:p>
  </w:footnote>
  <w:footnote w:type="continuationSeparator" w:id="0">
    <w:p w14:paraId="7D412321" w14:textId="77777777" w:rsidR="00046EA8" w:rsidRDefault="00046EA8" w:rsidP="009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F30A" w14:textId="77777777" w:rsidR="00DA20FF" w:rsidRDefault="00DA2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F30B" w14:textId="77777777" w:rsidR="00C364F1" w:rsidRDefault="00C364F1" w:rsidP="000524F3">
    <w:pPr>
      <w:pStyle w:val="Header"/>
      <w:jc w:val="center"/>
      <w:rPr>
        <w:noProof/>
        <w:lang w:eastAsia="en-AU"/>
      </w:rPr>
    </w:pPr>
  </w:p>
  <w:p w14:paraId="03E5F30C" w14:textId="77777777" w:rsidR="00BD64E2" w:rsidRDefault="00BD64E2" w:rsidP="000524F3">
    <w:pPr>
      <w:pStyle w:val="Header"/>
      <w:jc w:val="center"/>
    </w:pPr>
  </w:p>
  <w:p w14:paraId="03E5F30D" w14:textId="77777777" w:rsidR="00BD64E2" w:rsidRDefault="00BD6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F311" w14:textId="77777777" w:rsidR="00F32B5F" w:rsidRDefault="002A0842">
    <w:pPr>
      <w:pStyle w:val="Header"/>
    </w:pPr>
    <w:r>
      <w:rPr>
        <w:rFonts w:cs="Calibri"/>
        <w:noProof/>
        <w:lang w:eastAsia="en-AU"/>
      </w:rPr>
      <w:drawing>
        <wp:anchor distT="0" distB="0" distL="114300" distR="114300" simplePos="0" relativeHeight="251661312" behindDoc="0" locked="0" layoutInCell="1" allowOverlap="1" wp14:anchorId="03E5F313" wp14:editId="03E5F314">
          <wp:simplePos x="0" y="0"/>
          <wp:positionH relativeFrom="column">
            <wp:posOffset>3265418</wp:posOffset>
          </wp:positionH>
          <wp:positionV relativeFrom="paragraph">
            <wp:posOffset>-75620</wp:posOffset>
          </wp:positionV>
          <wp:extent cx="2781277" cy="84772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Package\JPG\WBB_logo_tagline_SOLID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1277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950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3E5F315" wp14:editId="03E5F316">
          <wp:simplePos x="0" y="0"/>
          <wp:positionH relativeFrom="column">
            <wp:posOffset>-752475</wp:posOffset>
          </wp:positionH>
          <wp:positionV relativeFrom="paragraph">
            <wp:posOffset>-259080</wp:posOffset>
          </wp:positionV>
          <wp:extent cx="2447925" cy="942975"/>
          <wp:effectExtent l="0" t="0" r="9525" b="9525"/>
          <wp:wrapNone/>
          <wp:docPr id="2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6C9"/>
    <w:multiLevelType w:val="hybridMultilevel"/>
    <w:tmpl w:val="BA82B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F0402"/>
    <w:multiLevelType w:val="hybridMultilevel"/>
    <w:tmpl w:val="DBE0D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842E4"/>
    <w:multiLevelType w:val="hybridMultilevel"/>
    <w:tmpl w:val="D68676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540D"/>
    <w:multiLevelType w:val="hybridMultilevel"/>
    <w:tmpl w:val="58C4E524"/>
    <w:lvl w:ilvl="0" w:tplc="B15CB98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24480"/>
    <w:multiLevelType w:val="hybridMultilevel"/>
    <w:tmpl w:val="3B8E26C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2635D9"/>
    <w:multiLevelType w:val="hybridMultilevel"/>
    <w:tmpl w:val="44A27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50EBB02">
      <w:numFmt w:val="bullet"/>
      <w:lvlText w:val=""/>
      <w:lvlJc w:val="left"/>
      <w:pPr>
        <w:ind w:left="1440" w:hanging="720"/>
      </w:pPr>
      <w:rPr>
        <w:rFonts w:ascii="Symbol" w:eastAsia="Times New Roman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36B9D"/>
    <w:multiLevelType w:val="hybridMultilevel"/>
    <w:tmpl w:val="B6D482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79E0"/>
    <w:multiLevelType w:val="hybridMultilevel"/>
    <w:tmpl w:val="CF989EEC"/>
    <w:lvl w:ilvl="0" w:tplc="4006A2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D96E2D"/>
    <w:multiLevelType w:val="hybridMultilevel"/>
    <w:tmpl w:val="F8AC7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7196D"/>
    <w:multiLevelType w:val="hybridMultilevel"/>
    <w:tmpl w:val="3DC2A7F6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54F55"/>
    <w:multiLevelType w:val="hybridMultilevel"/>
    <w:tmpl w:val="DC6CA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0EBB02">
      <w:numFmt w:val="bullet"/>
      <w:lvlText w:val=""/>
      <w:lvlJc w:val="left"/>
      <w:pPr>
        <w:ind w:left="1440" w:hanging="720"/>
      </w:pPr>
      <w:rPr>
        <w:rFonts w:ascii="Symbol" w:eastAsia="Times New Roman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A4DE2"/>
    <w:multiLevelType w:val="hybridMultilevel"/>
    <w:tmpl w:val="0C7A283A"/>
    <w:lvl w:ilvl="0" w:tplc="A016F1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76A65"/>
    <w:multiLevelType w:val="hybridMultilevel"/>
    <w:tmpl w:val="09B6E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61ECF"/>
    <w:multiLevelType w:val="hybridMultilevel"/>
    <w:tmpl w:val="CA9668E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2C7AAF"/>
    <w:multiLevelType w:val="hybridMultilevel"/>
    <w:tmpl w:val="4B1A8F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3C45B3"/>
    <w:multiLevelType w:val="hybridMultilevel"/>
    <w:tmpl w:val="64BA9454"/>
    <w:lvl w:ilvl="0" w:tplc="819A97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25892"/>
    <w:multiLevelType w:val="hybridMultilevel"/>
    <w:tmpl w:val="593E2E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C4365A"/>
    <w:multiLevelType w:val="hybridMultilevel"/>
    <w:tmpl w:val="D54AFE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7C26E3"/>
    <w:multiLevelType w:val="hybridMultilevel"/>
    <w:tmpl w:val="0038D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896705"/>
    <w:multiLevelType w:val="hybridMultilevel"/>
    <w:tmpl w:val="0B7860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B0FDB"/>
    <w:multiLevelType w:val="hybridMultilevel"/>
    <w:tmpl w:val="0C06AE36"/>
    <w:lvl w:ilvl="0" w:tplc="4006A2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84A33"/>
    <w:multiLevelType w:val="hybridMultilevel"/>
    <w:tmpl w:val="994A45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2A28AE"/>
    <w:multiLevelType w:val="hybridMultilevel"/>
    <w:tmpl w:val="C2F848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05492"/>
    <w:multiLevelType w:val="hybridMultilevel"/>
    <w:tmpl w:val="5890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23B52"/>
    <w:multiLevelType w:val="hybridMultilevel"/>
    <w:tmpl w:val="D068A706"/>
    <w:lvl w:ilvl="0" w:tplc="D1B6C8DA">
      <w:numFmt w:val="bullet"/>
      <w:lvlText w:val="-"/>
      <w:lvlJc w:val="left"/>
      <w:pPr>
        <w:ind w:left="975" w:hanging="615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E1AD5"/>
    <w:multiLevelType w:val="hybridMultilevel"/>
    <w:tmpl w:val="166C99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F96421"/>
    <w:multiLevelType w:val="hybridMultilevel"/>
    <w:tmpl w:val="23E44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190FD1"/>
    <w:multiLevelType w:val="hybridMultilevel"/>
    <w:tmpl w:val="59A6C7CC"/>
    <w:lvl w:ilvl="0" w:tplc="4006A2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04F99"/>
    <w:multiLevelType w:val="hybridMultilevel"/>
    <w:tmpl w:val="1458B2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0D7A8C"/>
    <w:multiLevelType w:val="hybridMultilevel"/>
    <w:tmpl w:val="2278D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C3ECF"/>
    <w:multiLevelType w:val="hybridMultilevel"/>
    <w:tmpl w:val="FCCA76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D83395"/>
    <w:multiLevelType w:val="hybridMultilevel"/>
    <w:tmpl w:val="5BDEE9B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680462"/>
    <w:multiLevelType w:val="hybridMultilevel"/>
    <w:tmpl w:val="67524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C5AB3"/>
    <w:multiLevelType w:val="hybridMultilevel"/>
    <w:tmpl w:val="7A64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B43F3"/>
    <w:multiLevelType w:val="hybridMultilevel"/>
    <w:tmpl w:val="752CB276"/>
    <w:lvl w:ilvl="0" w:tplc="D026026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u w:color="F1AB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C01FC"/>
    <w:multiLevelType w:val="hybridMultilevel"/>
    <w:tmpl w:val="4DCE4538"/>
    <w:lvl w:ilvl="0" w:tplc="0C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6" w15:restartNumberingAfterBreak="0">
    <w:nsid w:val="681A7610"/>
    <w:multiLevelType w:val="hybridMultilevel"/>
    <w:tmpl w:val="AF4207B4"/>
    <w:lvl w:ilvl="0" w:tplc="B8A6538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C53AC"/>
    <w:multiLevelType w:val="hybridMultilevel"/>
    <w:tmpl w:val="4FD64306"/>
    <w:lvl w:ilvl="0" w:tplc="A0E29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F52CD"/>
    <w:multiLevelType w:val="hybridMultilevel"/>
    <w:tmpl w:val="4AAE837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4033A2"/>
    <w:multiLevelType w:val="hybridMultilevel"/>
    <w:tmpl w:val="0D4A45F8"/>
    <w:lvl w:ilvl="0" w:tplc="B15CB98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0305C"/>
    <w:multiLevelType w:val="hybridMultilevel"/>
    <w:tmpl w:val="DA34C1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A27E87"/>
    <w:multiLevelType w:val="hybridMultilevel"/>
    <w:tmpl w:val="A480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30F63"/>
    <w:multiLevelType w:val="hybridMultilevel"/>
    <w:tmpl w:val="E22EAD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3A4D8C"/>
    <w:multiLevelType w:val="hybridMultilevel"/>
    <w:tmpl w:val="6ED2F72A"/>
    <w:lvl w:ilvl="0" w:tplc="D91A4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C5BE6"/>
    <w:multiLevelType w:val="hybridMultilevel"/>
    <w:tmpl w:val="C4BA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E2DD4"/>
    <w:multiLevelType w:val="hybridMultilevel"/>
    <w:tmpl w:val="FED25E0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1"/>
  </w:num>
  <w:num w:numId="3">
    <w:abstractNumId w:val="45"/>
  </w:num>
  <w:num w:numId="4">
    <w:abstractNumId w:val="38"/>
  </w:num>
  <w:num w:numId="5">
    <w:abstractNumId w:val="30"/>
  </w:num>
  <w:num w:numId="6">
    <w:abstractNumId w:val="14"/>
  </w:num>
  <w:num w:numId="7">
    <w:abstractNumId w:val="28"/>
  </w:num>
  <w:num w:numId="8">
    <w:abstractNumId w:val="25"/>
  </w:num>
  <w:num w:numId="9">
    <w:abstractNumId w:val="40"/>
  </w:num>
  <w:num w:numId="10">
    <w:abstractNumId w:val="21"/>
  </w:num>
  <w:num w:numId="11">
    <w:abstractNumId w:val="16"/>
  </w:num>
  <w:num w:numId="12">
    <w:abstractNumId w:val="17"/>
  </w:num>
  <w:num w:numId="13">
    <w:abstractNumId w:val="42"/>
  </w:num>
  <w:num w:numId="14">
    <w:abstractNumId w:val="43"/>
  </w:num>
  <w:num w:numId="15">
    <w:abstractNumId w:val="24"/>
  </w:num>
  <w:num w:numId="16">
    <w:abstractNumId w:val="44"/>
  </w:num>
  <w:num w:numId="17">
    <w:abstractNumId w:val="3"/>
  </w:num>
  <w:num w:numId="18">
    <w:abstractNumId w:val="39"/>
  </w:num>
  <w:num w:numId="19">
    <w:abstractNumId w:val="26"/>
  </w:num>
  <w:num w:numId="20">
    <w:abstractNumId w:val="41"/>
  </w:num>
  <w:num w:numId="21">
    <w:abstractNumId w:val="23"/>
  </w:num>
  <w:num w:numId="22">
    <w:abstractNumId w:val="11"/>
  </w:num>
  <w:num w:numId="23">
    <w:abstractNumId w:val="33"/>
  </w:num>
  <w:num w:numId="24">
    <w:abstractNumId w:val="2"/>
  </w:num>
  <w:num w:numId="25">
    <w:abstractNumId w:val="36"/>
  </w:num>
  <w:num w:numId="26">
    <w:abstractNumId w:val="5"/>
  </w:num>
  <w:num w:numId="27">
    <w:abstractNumId w:val="10"/>
  </w:num>
  <w:num w:numId="28">
    <w:abstractNumId w:val="0"/>
  </w:num>
  <w:num w:numId="29">
    <w:abstractNumId w:val="12"/>
  </w:num>
  <w:num w:numId="30">
    <w:abstractNumId w:val="1"/>
  </w:num>
  <w:num w:numId="31">
    <w:abstractNumId w:val="18"/>
  </w:num>
  <w:num w:numId="32">
    <w:abstractNumId w:val="22"/>
  </w:num>
  <w:num w:numId="33">
    <w:abstractNumId w:val="19"/>
  </w:num>
  <w:num w:numId="34">
    <w:abstractNumId w:val="32"/>
  </w:num>
  <w:num w:numId="35">
    <w:abstractNumId w:val="34"/>
  </w:num>
  <w:num w:numId="36">
    <w:abstractNumId w:val="6"/>
  </w:num>
  <w:num w:numId="37">
    <w:abstractNumId w:val="35"/>
  </w:num>
  <w:num w:numId="38">
    <w:abstractNumId w:val="4"/>
  </w:num>
  <w:num w:numId="39">
    <w:abstractNumId w:val="20"/>
  </w:num>
  <w:num w:numId="40">
    <w:abstractNumId w:val="27"/>
  </w:num>
  <w:num w:numId="41">
    <w:abstractNumId w:val="7"/>
  </w:num>
  <w:num w:numId="42">
    <w:abstractNumId w:val="37"/>
  </w:num>
  <w:num w:numId="43">
    <w:abstractNumId w:val="15"/>
  </w:num>
  <w:num w:numId="44">
    <w:abstractNumId w:val="9"/>
  </w:num>
  <w:num w:numId="45">
    <w:abstractNumId w:val="2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9C"/>
    <w:rsid w:val="000002E9"/>
    <w:rsid w:val="000053B6"/>
    <w:rsid w:val="000249AA"/>
    <w:rsid w:val="000271EF"/>
    <w:rsid w:val="000277C0"/>
    <w:rsid w:val="00032246"/>
    <w:rsid w:val="00046EA8"/>
    <w:rsid w:val="000524F3"/>
    <w:rsid w:val="0008162D"/>
    <w:rsid w:val="000A34FE"/>
    <w:rsid w:val="000B72A1"/>
    <w:rsid w:val="000C580F"/>
    <w:rsid w:val="000D3B00"/>
    <w:rsid w:val="000E3399"/>
    <w:rsid w:val="000F0D44"/>
    <w:rsid w:val="00106667"/>
    <w:rsid w:val="00107F8D"/>
    <w:rsid w:val="0011715E"/>
    <w:rsid w:val="0012303C"/>
    <w:rsid w:val="00127321"/>
    <w:rsid w:val="00131EFE"/>
    <w:rsid w:val="00143577"/>
    <w:rsid w:val="00152E5B"/>
    <w:rsid w:val="0016225E"/>
    <w:rsid w:val="001634D3"/>
    <w:rsid w:val="00180DAA"/>
    <w:rsid w:val="001A6CCC"/>
    <w:rsid w:val="001B27A1"/>
    <w:rsid w:val="001B3546"/>
    <w:rsid w:val="001B7678"/>
    <w:rsid w:val="001C3F70"/>
    <w:rsid w:val="001E0A3A"/>
    <w:rsid w:val="00215CDB"/>
    <w:rsid w:val="00220522"/>
    <w:rsid w:val="00221206"/>
    <w:rsid w:val="00231D86"/>
    <w:rsid w:val="00247D18"/>
    <w:rsid w:val="002563AA"/>
    <w:rsid w:val="00261960"/>
    <w:rsid w:val="00261E6B"/>
    <w:rsid w:val="00265135"/>
    <w:rsid w:val="002766B6"/>
    <w:rsid w:val="0028641B"/>
    <w:rsid w:val="002A0842"/>
    <w:rsid w:val="002A3E77"/>
    <w:rsid w:val="002A6EE9"/>
    <w:rsid w:val="002B1DC1"/>
    <w:rsid w:val="002B22D2"/>
    <w:rsid w:val="002B345B"/>
    <w:rsid w:val="002B4E70"/>
    <w:rsid w:val="002C1E41"/>
    <w:rsid w:val="002C3AF3"/>
    <w:rsid w:val="002C4445"/>
    <w:rsid w:val="002D38C2"/>
    <w:rsid w:val="002E5033"/>
    <w:rsid w:val="002E7C62"/>
    <w:rsid w:val="0030304B"/>
    <w:rsid w:val="00310374"/>
    <w:rsid w:val="00310EDC"/>
    <w:rsid w:val="00322384"/>
    <w:rsid w:val="0032355D"/>
    <w:rsid w:val="003529AD"/>
    <w:rsid w:val="00354552"/>
    <w:rsid w:val="003559F2"/>
    <w:rsid w:val="00363019"/>
    <w:rsid w:val="003659D2"/>
    <w:rsid w:val="00371C6F"/>
    <w:rsid w:val="00381761"/>
    <w:rsid w:val="003966A2"/>
    <w:rsid w:val="003B579C"/>
    <w:rsid w:val="003B5BC5"/>
    <w:rsid w:val="003C00A6"/>
    <w:rsid w:val="003C4BF0"/>
    <w:rsid w:val="003D4466"/>
    <w:rsid w:val="003E3C63"/>
    <w:rsid w:val="003E4D95"/>
    <w:rsid w:val="004000EE"/>
    <w:rsid w:val="00404155"/>
    <w:rsid w:val="0040697C"/>
    <w:rsid w:val="004111F7"/>
    <w:rsid w:val="0042233F"/>
    <w:rsid w:val="00430B49"/>
    <w:rsid w:val="00441C2B"/>
    <w:rsid w:val="00450229"/>
    <w:rsid w:val="00456E1F"/>
    <w:rsid w:val="004707DA"/>
    <w:rsid w:val="0047270A"/>
    <w:rsid w:val="00474BBD"/>
    <w:rsid w:val="00477772"/>
    <w:rsid w:val="004810CA"/>
    <w:rsid w:val="004C3A99"/>
    <w:rsid w:val="004D0355"/>
    <w:rsid w:val="004D1190"/>
    <w:rsid w:val="004F0A45"/>
    <w:rsid w:val="004F43A7"/>
    <w:rsid w:val="00511A5D"/>
    <w:rsid w:val="00520377"/>
    <w:rsid w:val="0052276F"/>
    <w:rsid w:val="00527419"/>
    <w:rsid w:val="005379B6"/>
    <w:rsid w:val="00575E26"/>
    <w:rsid w:val="00582A76"/>
    <w:rsid w:val="005935F2"/>
    <w:rsid w:val="005A060D"/>
    <w:rsid w:val="005A35D0"/>
    <w:rsid w:val="005A476F"/>
    <w:rsid w:val="005A5337"/>
    <w:rsid w:val="005A5390"/>
    <w:rsid w:val="005B64EF"/>
    <w:rsid w:val="005C5002"/>
    <w:rsid w:val="005D31DF"/>
    <w:rsid w:val="005E0E36"/>
    <w:rsid w:val="005E4A9A"/>
    <w:rsid w:val="00615660"/>
    <w:rsid w:val="00625F7C"/>
    <w:rsid w:val="006362EF"/>
    <w:rsid w:val="00640ECA"/>
    <w:rsid w:val="006723FF"/>
    <w:rsid w:val="00676D7B"/>
    <w:rsid w:val="00686F12"/>
    <w:rsid w:val="00690EE1"/>
    <w:rsid w:val="006922F6"/>
    <w:rsid w:val="006957CD"/>
    <w:rsid w:val="006A2CD5"/>
    <w:rsid w:val="006A6602"/>
    <w:rsid w:val="006B0ED9"/>
    <w:rsid w:val="006D6E8D"/>
    <w:rsid w:val="006F3A94"/>
    <w:rsid w:val="006F5593"/>
    <w:rsid w:val="0070612B"/>
    <w:rsid w:val="00706EAF"/>
    <w:rsid w:val="00714F17"/>
    <w:rsid w:val="00721555"/>
    <w:rsid w:val="00726D6D"/>
    <w:rsid w:val="00727950"/>
    <w:rsid w:val="007435C7"/>
    <w:rsid w:val="00752D64"/>
    <w:rsid w:val="007665A5"/>
    <w:rsid w:val="00775811"/>
    <w:rsid w:val="007A728D"/>
    <w:rsid w:val="007B2BCE"/>
    <w:rsid w:val="007B49A9"/>
    <w:rsid w:val="007E4BCC"/>
    <w:rsid w:val="00803C15"/>
    <w:rsid w:val="008102D9"/>
    <w:rsid w:val="008278F5"/>
    <w:rsid w:val="008310CC"/>
    <w:rsid w:val="008345B6"/>
    <w:rsid w:val="00836A2F"/>
    <w:rsid w:val="00863E61"/>
    <w:rsid w:val="008665A8"/>
    <w:rsid w:val="00873A77"/>
    <w:rsid w:val="00880EBD"/>
    <w:rsid w:val="008A44CD"/>
    <w:rsid w:val="008B0956"/>
    <w:rsid w:val="008D056E"/>
    <w:rsid w:val="008E4635"/>
    <w:rsid w:val="008E7D73"/>
    <w:rsid w:val="008F0226"/>
    <w:rsid w:val="008F201E"/>
    <w:rsid w:val="00930139"/>
    <w:rsid w:val="0094619D"/>
    <w:rsid w:val="00967752"/>
    <w:rsid w:val="00975D2C"/>
    <w:rsid w:val="00987B92"/>
    <w:rsid w:val="009968AD"/>
    <w:rsid w:val="009A09BB"/>
    <w:rsid w:val="009C0276"/>
    <w:rsid w:val="009C4626"/>
    <w:rsid w:val="009D2D9C"/>
    <w:rsid w:val="009E1161"/>
    <w:rsid w:val="009E3996"/>
    <w:rsid w:val="009F4128"/>
    <w:rsid w:val="009F6FD2"/>
    <w:rsid w:val="00A00B0E"/>
    <w:rsid w:val="00A02849"/>
    <w:rsid w:val="00A20F65"/>
    <w:rsid w:val="00A34B4A"/>
    <w:rsid w:val="00A41A82"/>
    <w:rsid w:val="00A55349"/>
    <w:rsid w:val="00A5758D"/>
    <w:rsid w:val="00A657F4"/>
    <w:rsid w:val="00A85B19"/>
    <w:rsid w:val="00AB2982"/>
    <w:rsid w:val="00AC2904"/>
    <w:rsid w:val="00AC4951"/>
    <w:rsid w:val="00AD60AE"/>
    <w:rsid w:val="00AD60DD"/>
    <w:rsid w:val="00AE0E48"/>
    <w:rsid w:val="00AE720E"/>
    <w:rsid w:val="00AF68D8"/>
    <w:rsid w:val="00B00857"/>
    <w:rsid w:val="00B02249"/>
    <w:rsid w:val="00B02B16"/>
    <w:rsid w:val="00B11E40"/>
    <w:rsid w:val="00B20651"/>
    <w:rsid w:val="00B26FEC"/>
    <w:rsid w:val="00B35398"/>
    <w:rsid w:val="00B359F3"/>
    <w:rsid w:val="00B45687"/>
    <w:rsid w:val="00B46EF6"/>
    <w:rsid w:val="00B54C94"/>
    <w:rsid w:val="00B76421"/>
    <w:rsid w:val="00B87DAE"/>
    <w:rsid w:val="00B92657"/>
    <w:rsid w:val="00BA1DFE"/>
    <w:rsid w:val="00BB0E8A"/>
    <w:rsid w:val="00BB442A"/>
    <w:rsid w:val="00BD5D4A"/>
    <w:rsid w:val="00BD64E2"/>
    <w:rsid w:val="00BE1E94"/>
    <w:rsid w:val="00BE4D20"/>
    <w:rsid w:val="00BE7321"/>
    <w:rsid w:val="00BE77D2"/>
    <w:rsid w:val="00BF5D47"/>
    <w:rsid w:val="00C23203"/>
    <w:rsid w:val="00C25137"/>
    <w:rsid w:val="00C313F2"/>
    <w:rsid w:val="00C33ADB"/>
    <w:rsid w:val="00C364F1"/>
    <w:rsid w:val="00C5211B"/>
    <w:rsid w:val="00C8640C"/>
    <w:rsid w:val="00C87D3C"/>
    <w:rsid w:val="00C92CA2"/>
    <w:rsid w:val="00CA60E6"/>
    <w:rsid w:val="00CB0C3A"/>
    <w:rsid w:val="00CE402E"/>
    <w:rsid w:val="00CF0805"/>
    <w:rsid w:val="00CF2A2A"/>
    <w:rsid w:val="00CF5E4D"/>
    <w:rsid w:val="00D109A4"/>
    <w:rsid w:val="00D30B62"/>
    <w:rsid w:val="00D34A1D"/>
    <w:rsid w:val="00D37507"/>
    <w:rsid w:val="00D40739"/>
    <w:rsid w:val="00D47829"/>
    <w:rsid w:val="00D6551D"/>
    <w:rsid w:val="00D77266"/>
    <w:rsid w:val="00D9026D"/>
    <w:rsid w:val="00D95E7C"/>
    <w:rsid w:val="00D96474"/>
    <w:rsid w:val="00D96B4C"/>
    <w:rsid w:val="00DA20FF"/>
    <w:rsid w:val="00DC0059"/>
    <w:rsid w:val="00DC3AD3"/>
    <w:rsid w:val="00DD1C74"/>
    <w:rsid w:val="00DD3B67"/>
    <w:rsid w:val="00DF4382"/>
    <w:rsid w:val="00DF4712"/>
    <w:rsid w:val="00DF70F6"/>
    <w:rsid w:val="00E04FBD"/>
    <w:rsid w:val="00E20493"/>
    <w:rsid w:val="00E22840"/>
    <w:rsid w:val="00E22D59"/>
    <w:rsid w:val="00E23226"/>
    <w:rsid w:val="00E261B0"/>
    <w:rsid w:val="00E332BE"/>
    <w:rsid w:val="00E46FEB"/>
    <w:rsid w:val="00E52DE2"/>
    <w:rsid w:val="00E52F26"/>
    <w:rsid w:val="00E54082"/>
    <w:rsid w:val="00E54C5C"/>
    <w:rsid w:val="00E6244C"/>
    <w:rsid w:val="00E649B9"/>
    <w:rsid w:val="00E73FE3"/>
    <w:rsid w:val="00E747CA"/>
    <w:rsid w:val="00E83421"/>
    <w:rsid w:val="00E83C4C"/>
    <w:rsid w:val="00E8432B"/>
    <w:rsid w:val="00E86106"/>
    <w:rsid w:val="00E96157"/>
    <w:rsid w:val="00E96480"/>
    <w:rsid w:val="00EA262F"/>
    <w:rsid w:val="00EA264F"/>
    <w:rsid w:val="00EC5C58"/>
    <w:rsid w:val="00ED0838"/>
    <w:rsid w:val="00EF3326"/>
    <w:rsid w:val="00F0374E"/>
    <w:rsid w:val="00F10496"/>
    <w:rsid w:val="00F107CB"/>
    <w:rsid w:val="00F31BF2"/>
    <w:rsid w:val="00F32B5F"/>
    <w:rsid w:val="00F426EF"/>
    <w:rsid w:val="00F51B7C"/>
    <w:rsid w:val="00F65C19"/>
    <w:rsid w:val="00F77F04"/>
    <w:rsid w:val="00F904B5"/>
    <w:rsid w:val="00F960AE"/>
    <w:rsid w:val="00FB0B9F"/>
    <w:rsid w:val="00FB3B64"/>
    <w:rsid w:val="00FC6D70"/>
    <w:rsid w:val="00FD0610"/>
    <w:rsid w:val="00FD7BAE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E5F301"/>
  <w15:docId w15:val="{DC6FDE1B-22FD-4342-A126-CBC4CBB9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D9C"/>
    <w:rPr>
      <w:rFonts w:cs="Times New Roman"/>
    </w:rPr>
  </w:style>
  <w:style w:type="character" w:styleId="Hyperlink">
    <w:name w:val="Hyperlink"/>
    <w:basedOn w:val="DefaultParagraphFont"/>
    <w:uiPriority w:val="99"/>
    <w:rsid w:val="002C1E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3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261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6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61B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6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61B0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1B0"/>
    <w:rPr>
      <w:rFonts w:ascii="Tahoma" w:hAnsi="Tahoma" w:cs="Tahoma"/>
      <w:sz w:val="16"/>
      <w:szCs w:val="16"/>
      <w:lang w:eastAsia="en-US"/>
    </w:rPr>
  </w:style>
  <w:style w:type="paragraph" w:customStyle="1" w:styleId="Agenda">
    <w:name w:val="Agenda"/>
    <w:basedOn w:val="Normal"/>
    <w:autoRedefine/>
    <w:rsid w:val="00C23203"/>
    <w:pPr>
      <w:spacing w:after="0" w:line="240" w:lineRule="auto"/>
      <w:ind w:left="360"/>
      <w:jc w:val="both"/>
    </w:pPr>
    <w:rPr>
      <w:rFonts w:ascii="Tahoma" w:eastAsia="Times New Roman" w:hAnsi="Tahoma"/>
      <w:sz w:val="20"/>
      <w:szCs w:val="19"/>
    </w:rPr>
  </w:style>
  <w:style w:type="table" w:styleId="ListTable3-Accent6">
    <w:name w:val="List Table 3 Accent 6"/>
    <w:basedOn w:val="TableNormal"/>
    <w:uiPriority w:val="48"/>
    <w:rsid w:val="00A41A82"/>
    <w:rPr>
      <w:rFonts w:ascii="Times New Roman" w:eastAsia="Times New Roman" w:hAnsi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customStyle="1" w:styleId="Default">
    <w:name w:val="Default"/>
    <w:rsid w:val="00A41A8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0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bbroc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5723-2583-4406-8839-F271C543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August 2012</vt:lpstr>
    </vt:vector>
  </TitlesOfParts>
  <Company>TOSHIBA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August 2012</dc:title>
  <dc:creator>peta jamieson</dc:creator>
  <cp:lastModifiedBy>Joe Veraa</cp:lastModifiedBy>
  <cp:revision>6</cp:revision>
  <cp:lastPrinted>2020-07-15T03:49:00Z</cp:lastPrinted>
  <dcterms:created xsi:type="dcterms:W3CDTF">2020-07-15T04:29:00Z</dcterms:created>
  <dcterms:modified xsi:type="dcterms:W3CDTF">2020-07-15T04:32:00Z</dcterms:modified>
</cp:coreProperties>
</file>